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6D" w:rsidRDefault="0026346D" w:rsidP="0026346D">
      <w:pPr>
        <w:pStyle w:val="a3"/>
        <w:shd w:val="clear" w:color="auto" w:fill="FFFFFF"/>
        <w:spacing w:before="72" w:beforeAutospacing="0" w:after="7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6"/>
          <w:szCs w:val="26"/>
        </w:rPr>
        <w:t xml:space="preserve">  Э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6"/>
          <w:szCs w:val="26"/>
        </w:rPr>
        <w:t>лектронные образовательные ресурсы</w:t>
      </w:r>
    </w:p>
    <w:p w:rsidR="0026346D" w:rsidRDefault="0026346D" w:rsidP="0026346D">
      <w:pPr>
        <w:pStyle w:val="a3"/>
        <w:shd w:val="clear" w:color="auto" w:fill="FFFFFF"/>
        <w:spacing w:before="72" w:beforeAutospacing="0" w:after="72" w:afterAutospacing="0"/>
        <w:rPr>
          <w:rFonts w:ascii="yandex-sans" w:hAnsi="yandex-sans"/>
          <w:color w:val="000000"/>
          <w:sz w:val="23"/>
          <w:szCs w:val="23"/>
        </w:rPr>
      </w:pPr>
      <w:hyperlink r:id="rId4" w:tgtFrame="_blank" w:history="1">
        <w:r>
          <w:rPr>
            <w:rStyle w:val="a4"/>
            <w:rFonts w:ascii="Tahoma" w:hAnsi="Tahoma" w:cs="Tahoma"/>
            <w:b/>
            <w:bCs/>
            <w:color w:val="000000"/>
          </w:rPr>
          <w:t>Информационная система "Единое окно доступа к образовательным ресурсам"</w:t>
        </w:r>
      </w:hyperlink>
    </w:p>
    <w:p w:rsidR="0026346D" w:rsidRDefault="0026346D" w:rsidP="0026346D">
      <w:pPr>
        <w:pStyle w:val="a3"/>
        <w:shd w:val="clear" w:color="auto" w:fill="FFFFFF"/>
        <w:spacing w:before="72" w:beforeAutospacing="0" w:after="72" w:afterAutospacing="0"/>
        <w:rPr>
          <w:rFonts w:ascii="yandex-sans" w:hAnsi="yandex-sans"/>
          <w:color w:val="000000"/>
          <w:sz w:val="23"/>
          <w:szCs w:val="23"/>
        </w:rPr>
      </w:pPr>
      <w:hyperlink r:id="rId5" w:tgtFrame="_blank" w:history="1">
        <w:r>
          <w:rPr>
            <w:rStyle w:val="a4"/>
            <w:rFonts w:ascii="Tahoma" w:hAnsi="Tahoma" w:cs="Tahoma"/>
            <w:b/>
            <w:bCs/>
            <w:color w:val="000000"/>
          </w:rPr>
          <w:t>Единая коллекция цифровых образовательных ресурсов</w:t>
        </w:r>
      </w:hyperlink>
    </w:p>
    <w:p w:rsidR="0026346D" w:rsidRDefault="0026346D" w:rsidP="0026346D">
      <w:pPr>
        <w:pStyle w:val="a3"/>
        <w:shd w:val="clear" w:color="auto" w:fill="FFFFFF"/>
        <w:spacing w:before="72" w:beforeAutospacing="0" w:after="72" w:afterAutospacing="0"/>
        <w:rPr>
          <w:rFonts w:ascii="yandex-sans" w:hAnsi="yandex-sans"/>
          <w:color w:val="000000"/>
          <w:sz w:val="23"/>
          <w:szCs w:val="23"/>
        </w:rPr>
      </w:pPr>
      <w:hyperlink r:id="rId6" w:tgtFrame="_blank" w:history="1">
        <w:r>
          <w:rPr>
            <w:rStyle w:val="a4"/>
            <w:rFonts w:ascii="Tahoma" w:hAnsi="Tahoma" w:cs="Tahoma"/>
            <w:b/>
            <w:bCs/>
            <w:color w:val="000000"/>
          </w:rPr>
          <w:t>Федеральный центр информационно-образовательных ресурсов</w:t>
        </w:r>
      </w:hyperlink>
    </w:p>
    <w:p w:rsidR="0026346D" w:rsidRDefault="0026346D" w:rsidP="0026346D">
      <w:pPr>
        <w:pStyle w:val="a3"/>
        <w:shd w:val="clear" w:color="auto" w:fill="FFFFFF"/>
        <w:spacing w:before="72" w:beforeAutospacing="0" w:after="72" w:afterAutospacing="0"/>
        <w:rPr>
          <w:rFonts w:ascii="yandex-sans" w:hAnsi="yandex-sans"/>
          <w:color w:val="000000"/>
          <w:sz w:val="23"/>
          <w:szCs w:val="23"/>
        </w:rPr>
      </w:pPr>
      <w:hyperlink r:id="rId7" w:tgtFrame="_blank" w:history="1">
        <w:r>
          <w:rPr>
            <w:rStyle w:val="a4"/>
            <w:rFonts w:ascii="Tahoma" w:hAnsi="Tahoma" w:cs="Tahoma"/>
            <w:b/>
            <w:bCs/>
            <w:color w:val="000000"/>
          </w:rPr>
          <w:t>Центр мониторинга и статистики МОН КБР</w:t>
        </w:r>
      </w:hyperlink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8" w:tgtFrame="_blank" w:history="1">
        <w:r>
          <w:rPr>
            <w:rStyle w:val="a4"/>
            <w:rFonts w:ascii="Trebuchet MS" w:hAnsi="Trebuchet MS"/>
            <w:sz w:val="20"/>
            <w:szCs w:val="20"/>
          </w:rPr>
          <w:t>www.ege.edu.ru</w:t>
        </w:r>
      </w:hyperlink>
      <w:r>
        <w:rPr>
          <w:rFonts w:ascii="Trebuchet MS" w:hAnsi="Trebuchet MS"/>
          <w:color w:val="0000FF"/>
          <w:sz w:val="20"/>
          <w:szCs w:val="20"/>
        </w:rPr>
        <w:t> - Портал информационной поддержки проекта "Единый государственный экзамен".</w:t>
      </w:r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9" w:tgtFrame="_blank" w:history="1">
        <w:r>
          <w:rPr>
            <w:rStyle w:val="a4"/>
            <w:rFonts w:ascii="Trebuchet MS" w:hAnsi="Trebuchet MS"/>
            <w:sz w:val="20"/>
            <w:szCs w:val="20"/>
          </w:rPr>
          <w:t>www.examens.ru</w:t>
        </w:r>
      </w:hyperlink>
      <w:r>
        <w:rPr>
          <w:rFonts w:ascii="Trebuchet MS" w:hAnsi="Trebuchet MS"/>
          <w:color w:val="0000FF"/>
          <w:sz w:val="20"/>
          <w:szCs w:val="20"/>
        </w:rPr>
        <w:t> - Все для сдачи экзаменов.</w:t>
      </w:r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10" w:tgtFrame="_blank" w:history="1">
        <w:r>
          <w:rPr>
            <w:rStyle w:val="a4"/>
            <w:rFonts w:ascii="Trebuchet MS" w:hAnsi="Trebuchet MS"/>
            <w:sz w:val="20"/>
            <w:szCs w:val="20"/>
          </w:rPr>
          <w:t>www.examen.ru</w:t>
        </w:r>
      </w:hyperlink>
      <w:r>
        <w:rPr>
          <w:rFonts w:ascii="Trebuchet MS" w:hAnsi="Trebuchet MS"/>
          <w:color w:val="0000FF"/>
          <w:sz w:val="20"/>
          <w:szCs w:val="20"/>
        </w:rPr>
        <w:t> - все о высшем образовании в России и за рубежом. Масса справочного материала.</w:t>
      </w:r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11" w:tgtFrame="_blank" w:history="1">
        <w:r>
          <w:rPr>
            <w:rStyle w:val="a4"/>
            <w:rFonts w:ascii="Trebuchet MS" w:hAnsi="Trebuchet MS"/>
            <w:sz w:val="20"/>
            <w:szCs w:val="20"/>
          </w:rPr>
          <w:t>www.school.edu.ru</w:t>
        </w:r>
      </w:hyperlink>
      <w:r>
        <w:rPr>
          <w:rFonts w:ascii="Trebuchet MS" w:hAnsi="Trebuchet MS"/>
          <w:color w:val="0000FF"/>
          <w:sz w:val="20"/>
          <w:szCs w:val="20"/>
        </w:rPr>
        <w:t> - "Российский общеобразовательный портал".</w:t>
      </w:r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12" w:tgtFrame="_blank" w:history="1">
        <w:r>
          <w:rPr>
            <w:rStyle w:val="a4"/>
            <w:rFonts w:ascii="Trebuchet MS" w:hAnsi="Trebuchet MS"/>
            <w:sz w:val="20"/>
            <w:szCs w:val="20"/>
          </w:rPr>
          <w:t>fcior.edu.ru</w:t>
        </w:r>
      </w:hyperlink>
      <w:r>
        <w:rPr>
          <w:rFonts w:ascii="Trebuchet MS" w:hAnsi="Trebuchet MS"/>
          <w:color w:val="0000FF"/>
          <w:sz w:val="20"/>
          <w:szCs w:val="20"/>
        </w:rPr>
        <w:t> - Федеральный центр информационно-образовательных ресурсов.</w:t>
      </w:r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13" w:tgtFrame="_blank" w:history="1">
        <w:r>
          <w:rPr>
            <w:rStyle w:val="a4"/>
            <w:rFonts w:ascii="Trebuchet MS" w:hAnsi="Trebuchet MS"/>
            <w:sz w:val="20"/>
            <w:szCs w:val="20"/>
          </w:rPr>
          <w:t>katalog.iot.ru</w:t>
        </w:r>
      </w:hyperlink>
      <w:r>
        <w:rPr>
          <w:rFonts w:ascii="Trebuchet MS" w:hAnsi="Trebuchet MS"/>
          <w:color w:val="0000FF"/>
          <w:sz w:val="20"/>
          <w:szCs w:val="20"/>
        </w:rPr>
        <w:t> - Каталог образовательных ресурсов.</w:t>
      </w:r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14" w:tgtFrame="_blank" w:history="1">
        <w:r>
          <w:rPr>
            <w:rStyle w:val="a4"/>
            <w:rFonts w:ascii="Trebuchet MS" w:hAnsi="Trebuchet MS"/>
            <w:sz w:val="20"/>
            <w:szCs w:val="20"/>
          </w:rPr>
          <w:t>www.alleng.ru</w:t>
        </w:r>
      </w:hyperlink>
      <w:r>
        <w:rPr>
          <w:rFonts w:ascii="Trebuchet MS" w:hAnsi="Trebuchet MS"/>
          <w:color w:val="0000FF"/>
          <w:sz w:val="20"/>
          <w:szCs w:val="20"/>
        </w:rPr>
        <w:t> - Портал "Мы и образование".</w:t>
      </w:r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15" w:tgtFrame="_blank" w:history="1">
        <w:r>
          <w:rPr>
            <w:rStyle w:val="a4"/>
            <w:rFonts w:ascii="Trebuchet MS" w:hAnsi="Trebuchet MS"/>
            <w:sz w:val="20"/>
            <w:szCs w:val="20"/>
          </w:rPr>
          <w:t>school-collection.edu.ru</w:t>
        </w:r>
      </w:hyperlink>
      <w:r>
        <w:rPr>
          <w:rFonts w:ascii="Trebuchet MS" w:hAnsi="Trebuchet MS"/>
          <w:color w:val="0000FF"/>
          <w:sz w:val="20"/>
          <w:szCs w:val="20"/>
        </w:rPr>
        <w:t> - Единая коллекция образовательных ресурсов.</w:t>
      </w:r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16" w:tgtFrame="_blank" w:history="1">
        <w:r>
          <w:rPr>
            <w:rStyle w:val="a4"/>
            <w:rFonts w:ascii="Trebuchet MS" w:hAnsi="Trebuchet MS"/>
            <w:sz w:val="20"/>
            <w:szCs w:val="20"/>
          </w:rPr>
          <w:t>window.edu.ru</w:t>
        </w:r>
      </w:hyperlink>
      <w:r>
        <w:rPr>
          <w:rFonts w:ascii="Trebuchet MS" w:hAnsi="Trebuchet MS"/>
          <w:color w:val="0000FF"/>
          <w:sz w:val="20"/>
          <w:szCs w:val="20"/>
        </w:rPr>
        <w:t> - Единое окно доступа к образовательным ресурсам.</w:t>
      </w:r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17" w:tgtFrame="_blank" w:history="1">
        <w:r>
          <w:rPr>
            <w:rStyle w:val="a4"/>
            <w:rFonts w:ascii="Trebuchet MS" w:hAnsi="Trebuchet MS"/>
            <w:sz w:val="20"/>
            <w:szCs w:val="20"/>
          </w:rPr>
          <w:t>www.ndce.ru</w:t>
        </w:r>
      </w:hyperlink>
      <w:r>
        <w:rPr>
          <w:rFonts w:ascii="Trebuchet MS" w:hAnsi="Trebuchet MS"/>
          <w:color w:val="0000FF"/>
          <w:sz w:val="20"/>
          <w:szCs w:val="20"/>
        </w:rPr>
        <w:t> - Электронный каталог учебных изданий.</w:t>
      </w:r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18" w:tgtFrame="_blank" w:history="1">
        <w:r>
          <w:rPr>
            <w:rStyle w:val="a4"/>
            <w:rFonts w:ascii="Trebuchet MS" w:hAnsi="Trebuchet MS"/>
            <w:sz w:val="20"/>
            <w:szCs w:val="20"/>
          </w:rPr>
          <w:t>yotx.ru</w:t>
        </w:r>
      </w:hyperlink>
      <w:r>
        <w:rPr>
          <w:rFonts w:ascii="Trebuchet MS" w:hAnsi="Trebuchet MS"/>
          <w:color w:val="0000FF"/>
          <w:sz w:val="20"/>
          <w:szCs w:val="20"/>
        </w:rPr>
        <w:t> - Сервис онлайн построения графиков.</w:t>
      </w:r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19" w:tgtFrame="_blank" w:history="1">
        <w:r>
          <w:rPr>
            <w:rStyle w:val="a4"/>
            <w:rFonts w:ascii="Trebuchet MS" w:hAnsi="Trebuchet MS"/>
            <w:sz w:val="20"/>
            <w:szCs w:val="20"/>
          </w:rPr>
          <w:t>www.rm.kirov.ru</w:t>
        </w:r>
      </w:hyperlink>
      <w:r>
        <w:rPr>
          <w:rFonts w:ascii="Trebuchet MS" w:hAnsi="Trebuchet MS"/>
          <w:color w:val="0000FF"/>
          <w:sz w:val="20"/>
          <w:szCs w:val="20"/>
        </w:rPr>
        <w:t> - Русский Медвежонок - языкознание для всех.</w:t>
      </w:r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20" w:tgtFrame="_blank" w:history="1">
        <w:r>
          <w:rPr>
            <w:rStyle w:val="a4"/>
            <w:rFonts w:ascii="Trebuchet MS" w:hAnsi="Trebuchet MS"/>
            <w:sz w:val="20"/>
            <w:szCs w:val="20"/>
          </w:rPr>
          <w:t>festival.1september.ru</w:t>
        </w:r>
      </w:hyperlink>
      <w:r>
        <w:rPr>
          <w:rFonts w:ascii="Trebuchet MS" w:hAnsi="Trebuchet MS"/>
          <w:color w:val="0000FF"/>
          <w:sz w:val="20"/>
          <w:szCs w:val="20"/>
        </w:rPr>
        <w:t> - Фестиваль педагогических идей «Открытый урок».</w:t>
      </w:r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21" w:tgtFrame="_blank" w:history="1">
        <w:r>
          <w:rPr>
            <w:rStyle w:val="a4"/>
            <w:rFonts w:ascii="Trebuchet MS" w:hAnsi="Trebuchet MS"/>
            <w:sz w:val="20"/>
            <w:szCs w:val="20"/>
          </w:rPr>
          <w:t>www.college.ru</w:t>
        </w:r>
      </w:hyperlink>
      <w:r>
        <w:rPr>
          <w:rFonts w:ascii="Trebuchet MS" w:hAnsi="Trebuchet MS"/>
          <w:color w:val="0000FF"/>
          <w:sz w:val="20"/>
          <w:szCs w:val="20"/>
        </w:rPr>
        <w:t> - Открытый колледж "Мир Знаний": первый в России образовательный интернет - портал, предназначенный для обучения школьников.</w:t>
      </w:r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22" w:tgtFrame="_blank" w:history="1">
        <w:r>
          <w:rPr>
            <w:rStyle w:val="a4"/>
            <w:rFonts w:ascii="Trebuchet MS" w:hAnsi="Trebuchet MS"/>
            <w:sz w:val="20"/>
            <w:szCs w:val="20"/>
          </w:rPr>
          <w:t>www.gramota.ru</w:t>
        </w:r>
      </w:hyperlink>
      <w:r>
        <w:rPr>
          <w:rFonts w:ascii="Trebuchet MS" w:hAnsi="Trebuchet MS"/>
          <w:color w:val="0000FF"/>
          <w:sz w:val="20"/>
          <w:szCs w:val="20"/>
        </w:rPr>
        <w:t> - Справочно-информационный портал по русскому языку.</w:t>
      </w:r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23" w:tgtFrame="_blank" w:history="1">
        <w:r>
          <w:rPr>
            <w:rStyle w:val="a4"/>
            <w:rFonts w:ascii="Trebuchet MS" w:hAnsi="Trebuchet MS"/>
            <w:sz w:val="20"/>
            <w:szCs w:val="20"/>
          </w:rPr>
          <w:t>en.edu.ru</w:t>
        </w:r>
      </w:hyperlink>
      <w:r>
        <w:rPr>
          <w:rFonts w:ascii="Trebuchet MS" w:hAnsi="Trebuchet MS"/>
          <w:color w:val="0000FF"/>
          <w:sz w:val="20"/>
          <w:szCs w:val="20"/>
        </w:rPr>
        <w:t> - Естественно-научный образовательный портал.</w:t>
      </w:r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24" w:tgtFrame="_blank" w:history="1">
        <w:r>
          <w:rPr>
            <w:rStyle w:val="a4"/>
            <w:rFonts w:ascii="Trebuchet MS" w:hAnsi="Trebuchet MS"/>
            <w:sz w:val="20"/>
            <w:szCs w:val="20"/>
          </w:rPr>
          <w:t>www.math-on-line.com</w:t>
        </w:r>
      </w:hyperlink>
      <w:r>
        <w:rPr>
          <w:rFonts w:ascii="Trebuchet MS" w:hAnsi="Trebuchet MS"/>
          <w:color w:val="0000FF"/>
          <w:sz w:val="20"/>
          <w:szCs w:val="20"/>
        </w:rPr>
        <w:t> - на сайте "Занимательная математика школьникам" любой желающий может поучаствовать в целом комплексе мероприятий: интернет-олимпиада, логические игры и многое другое...</w:t>
      </w:r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25" w:tgtFrame="_blank" w:history="1">
        <w:r>
          <w:rPr>
            <w:rStyle w:val="a4"/>
            <w:rFonts w:ascii="Trebuchet MS" w:hAnsi="Trebuchet MS"/>
            <w:sz w:val="20"/>
            <w:szCs w:val="20"/>
          </w:rPr>
          <w:t>www.phys.spb.ru/school</w:t>
        </w:r>
      </w:hyperlink>
      <w:r>
        <w:rPr>
          <w:rFonts w:ascii="Trebuchet MS" w:hAnsi="Trebuchet MS"/>
          <w:color w:val="0000FF"/>
          <w:sz w:val="20"/>
          <w:szCs w:val="20"/>
        </w:rPr>
        <w:t> - "Физика в школе" - мультимедиа учебник и другие материалы, подготовленные Региональным центром открытого образования физического факультета СПбГУ.</w:t>
      </w:r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26" w:tgtFrame="_blank" w:history="1">
        <w:r>
          <w:rPr>
            <w:rStyle w:val="a4"/>
            <w:rFonts w:ascii="Trebuchet MS" w:hAnsi="Trebuchet MS"/>
            <w:sz w:val="20"/>
            <w:szCs w:val="20"/>
          </w:rPr>
          <w:t>quickkeyboard.nm.ru</w:t>
        </w:r>
      </w:hyperlink>
      <w:r>
        <w:rPr>
          <w:rFonts w:ascii="Trebuchet MS" w:hAnsi="Trebuchet MS"/>
          <w:color w:val="0000FF"/>
          <w:sz w:val="20"/>
          <w:szCs w:val="20"/>
        </w:rPr>
        <w:t> - тренажеры по обучению слепому десятипальцевому методу печати.</w:t>
      </w:r>
    </w:p>
    <w:p w:rsidR="0026346D" w:rsidRDefault="0026346D" w:rsidP="0026346D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hyperlink r:id="rId27" w:tgtFrame="_blank" w:history="1">
        <w:r>
          <w:rPr>
            <w:rStyle w:val="a4"/>
            <w:rFonts w:ascii="Trebuchet MS" w:hAnsi="Trebuchet MS"/>
            <w:sz w:val="20"/>
            <w:szCs w:val="20"/>
          </w:rPr>
          <w:t>www.eduworld.ru</w:t>
        </w:r>
      </w:hyperlink>
      <w:r>
        <w:rPr>
          <w:rFonts w:ascii="Trebuchet MS" w:hAnsi="Trebuchet MS"/>
          <w:color w:val="0000FF"/>
          <w:sz w:val="20"/>
          <w:szCs w:val="20"/>
        </w:rPr>
        <w:t> - межвузовская коллекция (более 110 тыс.) рефератов на сайте "Мир образования".</w:t>
      </w:r>
    </w:p>
    <w:p w:rsidR="0026346D" w:rsidRDefault="0026346D" w:rsidP="0026346D">
      <w:pPr>
        <w:pStyle w:val="a3"/>
        <w:shd w:val="clear" w:color="auto" w:fill="FFFFFF"/>
        <w:spacing w:before="144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26346D" w:rsidRDefault="0026346D" w:rsidP="0026346D">
      <w:pPr>
        <w:pStyle w:val="a3"/>
        <w:shd w:val="clear" w:color="auto" w:fill="FFFFFF"/>
        <w:spacing w:before="144" w:beforeAutospacing="0" w:after="144" w:afterAutospacing="0"/>
        <w:rPr>
          <w:rFonts w:ascii="yandex-sans" w:hAnsi="yandex-sans"/>
          <w:color w:val="000000"/>
          <w:sz w:val="23"/>
          <w:szCs w:val="23"/>
        </w:rPr>
      </w:pPr>
    </w:p>
    <w:p w:rsidR="005E7C89" w:rsidRDefault="005E7C89"/>
    <w:sectPr w:rsidR="005E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50"/>
    <w:rsid w:val="0026346D"/>
    <w:rsid w:val="005E7C89"/>
    <w:rsid w:val="00D0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11E61-8BDF-4835-BA68-3DAD15BB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VlVyRWVtZlU5aWZnaTJHVGxyVlpHZnZFNUhvMmR5VGVwMUJRWmhNeEhmeFBvUUE0V0Exc3l1c29NUzl2SHBRUWtWZGg3Sk5vZ1pHeFhQYjZUd1lzVzQ&amp;b64e=2&amp;sign=25e5a938b95b61e3dde638790c06c623&amp;keyno=17" TargetMode="External"/><Relationship Id="rId13" Type="http://schemas.openxmlformats.org/officeDocument/2006/relationships/hyperlink" Target="https://clck.yandex.ru/redir/nWO_r1F33ck?data=NnBZTWRhdFZKOHQxUjhzSWFYVGhXWXBNZEpGeXA0UzItLTZ4T0R4RVlDMnpreS1sSnphYmd5WmFVR2pYQXJVWDJzRXN5UjRFUVZtV3VTQ0tSdFpsSWw1YUEyV3pJQ0xJQ3luTU1wbURNRGs&amp;b64e=2&amp;sign=a3fb3f876c550c22476d6ef55f3ffcda&amp;keyno=17" TargetMode="External"/><Relationship Id="rId18" Type="http://schemas.openxmlformats.org/officeDocument/2006/relationships/hyperlink" Target="https://clck.yandex.ru/redir/nWO_r1F33ck?data=NnBZTWRhdFZKOHQxUjhzSWFYVGhXWkFLQVhZZ05iZ3hZR0JQOHl4d2NPcnZKN2ZZVlhkLWV0dVRJdGNjTUFuWGZQRTVrVktjVThLaDZIdEJTeU5SZ1Iyd2xHRXBxSnpk&amp;b64e=2&amp;sign=d0b64c54dd1063c6a93aa7557386aade&amp;keyno=17" TargetMode="External"/><Relationship Id="rId26" Type="http://schemas.openxmlformats.org/officeDocument/2006/relationships/hyperlink" Target="https://clck.yandex.ru/redir/nWO_r1F33ck?data=NnBZTWRhdFZKOHQxUjhzSWFYVGhXWG1LbE5lSFZQaUVVLS03Y1ZYVi1qVkR2MlBWaVFoUV9yU0hXRC1SUlZwSFlMcWNPS0FwQThFTzRka0hmdkgzUlQ1MFliT1ktaHVtc0tsVDBaRGRfM1pKOG1sR1JFYmk0dw&amp;b64e=2&amp;sign=b8c61eb464a27d12a08d8bb1d65551ad&amp;keyno=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ck.yandex.ru/redir/nWO_r1F33ck?data=NnBZTWRhdFZKOHQxUjhzSWFYVGhXY0ZtTVRiSWJNZ21xakhiUHp4T0hEQVJUelR0b1lIVTh2VWItMlI3eWRxalZ5b1ZIZVJjakd3dk8tOW8yS2VXSVQzSFJDZWczOTY5QXlNUEFEbUdpWE0&amp;b64e=2&amp;sign=6c83b7ecc65bab11aaf4bf8f666337fb&amp;keyno=17" TargetMode="External"/><Relationship Id="rId7" Type="http://schemas.openxmlformats.org/officeDocument/2006/relationships/hyperlink" Target="https://clck.yandex.ru/redir/nWO_r1F33ck?data=NnBZTWRhdFZKOHRaTENSMFc4S0VQTUhnWmR1V3RuTHUxWEtfWkhKTnhxWHp2c3RkXzdIVWk4eng1MlV0SkE5WUhCWUN2X2VzYmdtaUJYczk5SGMwUEhzUEJmR0hYbV9BZVhBUmZXX2FMLU0&amp;b64e=2&amp;sign=d917ff6ababa12b18dbb384f77e6cc76&amp;keyno=17" TargetMode="External"/><Relationship Id="rId12" Type="http://schemas.openxmlformats.org/officeDocument/2006/relationships/hyperlink" Target="https://clck.yandex.ru/redir/nWO_r1F33ck?data=NnBZTWRhdFZKOHQxUjhzSWFYVGhXZWNESlp4cmhvRzZmTmE3TlMwMG1kVTRWZFpUbWQ5blMyRFNBYTljc0I1dVRPN0hQXzJKY0l0SWdfNVdBVThPbDk2amNaTEdDWkF0bzlCbk9zZnZQRlE&amp;b64e=2&amp;sign=e12e7af83911bc93b33e1c6dd99d46eb&amp;keyno=17" TargetMode="External"/><Relationship Id="rId17" Type="http://schemas.openxmlformats.org/officeDocument/2006/relationships/hyperlink" Target="https://clck.yandex.ru/redir/nWO_r1F33ck?data=NnBZTWRhdFZKOHQxUjhzSWFYVGhXWkhydWZIOFJEc2VQMVVBalVvZVl3Vnl6bERhWTZ2NjU1aUN5Nnl0cEJRbk9xcDd0S2p6cTQ4dlpHZEpwWEVwYUszNmF4cTRnRV9uYTFqRFlETTdhRkU&amp;b64e=2&amp;sign=124cfea09bebc5f316eb07095283a387&amp;keyno=17" TargetMode="External"/><Relationship Id="rId25" Type="http://schemas.openxmlformats.org/officeDocument/2006/relationships/hyperlink" Target="https://clck.yandex.ru/redir/nWO_r1F33ck?data=NnBZTWRhdFZKOHQxUjhzSWFYVGhXY3JZZ3JwS2NwVXhEeTY0WWpVeW5NZlN6UnBHTWdXQ2I2eXltQjNxNTVzcXNudEZfSEdQTV9Va1hFdFVEX0JaLUotVnlranFnXzl2S09KUURpRzBla29BYVBCUU1yWE52Zw&amp;b64e=2&amp;sign=b968d06c975e144ad195697c461eb046&amp;keyno=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yandex.ru/redir/nWO_r1F33ck?data=NnBZTWRhdFZKOHQxUjhzSWFYVGhXWXpmTTJrUUJ6Y2N0Q05sOW5MbzZqd3dhR18ta1QtMGZnZXdfMDhSclFuaVk5bEFEOVZwZ09QNlJLN21VVlRTeklNMDNaSHNwTUZ1QUdzTlc5djcwRUE&amp;b64e=2&amp;sign=96769c04df54cde0cc6bdd71ae3e76da&amp;keyno=17" TargetMode="External"/><Relationship Id="rId20" Type="http://schemas.openxmlformats.org/officeDocument/2006/relationships/hyperlink" Target="https://clck.yandex.ru/redir/nWO_r1F33ck?data=NnBZTWRhdFZKOHQxUjhzSWFYVGhXYk9nYmpfTS1UWlN6V2JvRWFpR3kwbHU2WjhKbHBtTmxCR0ptNTZEc0ZROXdDanVJcUpkT3pkanJzQ2NORGRoMGxrY2t2NGhiVzR4eXRWTXA5UUV0LUxsaXN1ZHVGYmhXdw&amp;b64e=2&amp;sign=f13cc4ae95ff2d8d62badff990b0ce76&amp;keyno=1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ZWNESlp4cmhvRzZmTmE3TlMwMG1kVTRWZFpUbWQ5blMyRFNBYTljc0I1dUxrYnJLQXVPcDdudmN1NWx6bW9yMm9FN0dxbkhmLWgzVVdCQ0xYUDByT1U&amp;b64e=2&amp;sign=4e1c96ebe4d89c44525bf7d50db02ca6&amp;keyno=17" TargetMode="External"/><Relationship Id="rId11" Type="http://schemas.openxmlformats.org/officeDocument/2006/relationships/hyperlink" Target="https://clck.yandex.ru/redir/nWO_r1F33ck?data=NnBZTWRhdFZKOHQxUjhzSWFYVGhXU2l5R203dlc2aW5TelZvYnVpQTBrelFTeGI4S1c4Q0RSVWdHcXQ2UW96UkF1LWtpSjVCcTZMQXJFbXRXR2x5UjhhN3JUWW9XOHRFRDdyWE5Velc0cHM&amp;b64e=2&amp;sign=659aaac15bf76e203b39eb2d1c7f854b&amp;keyno=17" TargetMode="External"/><Relationship Id="rId24" Type="http://schemas.openxmlformats.org/officeDocument/2006/relationships/hyperlink" Target="https://clck.yandex.ru/redir/nWO_r1F33ck?data=NnBZTWRhdFZKOHQxUjhzSWFYVGhXUU1SajBNR1lucmVaN3RSMkVvNUtjOFo4TGRJZjVWVFJ4NjNaUXhlRVFaSXFteTVfTmVxRGNwWGtRWFFOZlNNSEY5Z1Q4MElzX1pBdUhIUjkxMjVvaVNmNHJFQ21CeUlhQQ&amp;b64e=2&amp;sign=39d3f21c8491477cbaceb1f7f4b20d26&amp;keyno=17" TargetMode="External"/><Relationship Id="rId5" Type="http://schemas.openxmlformats.org/officeDocument/2006/relationships/hyperlink" Target="https://clck.yandex.ru/redir/nWO_r1F33ck?data=NnBZTWRhdFZKOHQxUjhzSWFYVGhXZU5GVmQzMkhMNlhsRFB2d3hxVzJzQmFMNnNEcTNRc2NwZlV4SUNTNU54QTJEUDJBSXpHOUdTc1Rrai11dExySGZtWDd6OHBOekJZNFl5X0pQYXNGTUJiSlo3MmMtOTE0Zw&amp;b64e=2&amp;sign=a1ba76e7bb77055c0da1baf7c7d4319a&amp;keyno=17" TargetMode="External"/><Relationship Id="rId15" Type="http://schemas.openxmlformats.org/officeDocument/2006/relationships/hyperlink" Target="https://clck.yandex.ru/redir/nWO_r1F33ck?data=NnBZTWRhdFZKOHQxUjhzSWFYVGhXZU5GVmQzMkhMNlhsRFB2d3hxVzJzQmFMNnNEcTNRc2NwZlV4SUNTNU54QTJEUDJBSXpHOUdUOG1nQjVFUlo0V3F6ZmZtRFFVRkw0RmZCNUEybGhlcm1Bai1HTi0zOUJtUQ&amp;b64e=2&amp;sign=54888977260690ff97b848166a59441b&amp;keyno=17" TargetMode="External"/><Relationship Id="rId23" Type="http://schemas.openxmlformats.org/officeDocument/2006/relationships/hyperlink" Target="https://clck.yandex.ru/redir/nWO_r1F33ck?data=NnBZTWRhdFZKOHQxUjhzSWFYVGhXWWlSV1k3UHVsS1BsWEdPcHlKQTVTLVNNckt5UENsdWx4SUwtbDVIMlFnTGgwTVFTLTkyQjVSWFdXQVV1YndrdzZielYtS1NWY3pI&amp;b64e=2&amp;sign=e04feef7b7fdc684c1a61c0c1555444f&amp;keyno=1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ck.yandex.ru/redir/nWO_r1F33ck?data=NnBZTWRhdFZKOHQxUjhzSWFYVGhXVTZoMXVQckJoOXZJYTJRYTJ6czFrQTJ1MG9pSm5MRTNFVklkdFJyLTF5alo1X29sS3BBVGd6WW5kVllVNFdISGJ4R2dUeDFSMlozOEtvOVdYQVZCNVU&amp;b64e=2&amp;sign=1ab70737d4f412b086d093b23efc98a7&amp;keyno=17" TargetMode="External"/><Relationship Id="rId19" Type="http://schemas.openxmlformats.org/officeDocument/2006/relationships/hyperlink" Target="https://clck.yandex.ru/redir/nWO_r1F33ck?data=NnBZTWRhdFZKOHQxUjhzSWFYVGhXYVo3aEo3N2U1dmJfOE9haEVYRnBVb3B6aFJEOW96My1GRmNBcFZXbTRyQ0FGa0FUOHViNU50Sl93RkpGZDRhaDg3UWJ0eVlKWVhxcFkxLUVlU05oaTA&amp;b64e=2&amp;sign=512bdee1dddf5768ecdfa7efb1882414&amp;keyno=17" TargetMode="External"/><Relationship Id="rId4" Type="http://schemas.openxmlformats.org/officeDocument/2006/relationships/hyperlink" Target="https://clck.yandex.ru/redir/nWO_r1F33ck?data=NnBZTWRhdFZKOHQxUjhzSWFYVGhXWXpmTTJrUUJ6Y2N0Q05sOW5MbzZqd3dhR18ta1QtMGZnZXdfMDhSclFuaWtFVV9OLUZJNFZ2WXI0QWl2VGdpekRQc2Y1RXJqWktubFRxczZUR2NFcm8&amp;b64e=2&amp;sign=90f9c4999618b6114dc28f387a011361&amp;keyno=17" TargetMode="External"/><Relationship Id="rId9" Type="http://schemas.openxmlformats.org/officeDocument/2006/relationships/hyperlink" Target="https://clck.yandex.ru/redir/nWO_r1F33ck?data=NnBZTWRhdFZKOHQxUjhzSWFYVGhXVTZoMXVQckJoOXZHN3E1cG1GWE91TEhpSTItVjR1NFJZYXNrelRFdDlLaHBPSFhHNWktbW1LYzV5U3M2Y2dCMXRaUmY2V0E2VXBjSVhfRzNQWmNQWjQ&amp;b64e=2&amp;sign=c7a8a175cdfe4cca84c3183b86b8cf6b&amp;keyno=17" TargetMode="External"/><Relationship Id="rId14" Type="http://schemas.openxmlformats.org/officeDocument/2006/relationships/hyperlink" Target="https://clck.yandex.ru/redir/nWO_r1F33ck?data=NnBZTWRhdFZKOHQxUjhzSWFYVGhXVzlVdU94M2c2SW45cnNKMjg2cVpZRWE1QzM0ck1tZlU3TGFaWW5ZT1F6dzN5ZG8zS2NBWHQtbENPWUZwSWk2NWhweFlBbGRGeWJQWG9JTTZzSGtQTjg&amp;b64e=2&amp;sign=04aa5e3158e3923728ad4942215e8b9f&amp;keyno=17" TargetMode="External"/><Relationship Id="rId22" Type="http://schemas.openxmlformats.org/officeDocument/2006/relationships/hyperlink" Target="https://clck.yandex.ru/redir/nWO_r1F33ck?data=NnBZTWRhdFZKOHQxUjhzSWFYVGhXYXhhVFBMQzNDYVluSDV3RVg3eHJLY25EYkVrZndYLThQOF9VLS1oYk1DZTB1S2YyVW8tc05abDhmZjZLRGp6RGVmRzdWWmlPQzlOT241TGF1M0JnTE0&amp;b64e=2&amp;sign=c89fb1b099b28a56f13e04492d29392a&amp;keyno=17" TargetMode="External"/><Relationship Id="rId27" Type="http://schemas.openxmlformats.org/officeDocument/2006/relationships/hyperlink" Target="https://clck.yandex.ru/redir/nWO_r1F33ck?data=NnBZTWRhdFZKOHQxUjhzSWFYVGhXZkREbERxR2gxTFVCX3dWTXctbXg1djBTVEZhMUhBREdTZnFySEZGdXBZRTJKaHhBeElyRzVQQzI2R3ctZEw0Y19rNXp5VXFhYVoweUZERlM2dVFhS3c&amp;b64e=2&amp;sign=6ef8e85c4f4a9829777947fdad01d1c5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7208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адам</cp:lastModifiedBy>
  <cp:revision>3</cp:revision>
  <dcterms:created xsi:type="dcterms:W3CDTF">2017-10-30T21:06:00Z</dcterms:created>
  <dcterms:modified xsi:type="dcterms:W3CDTF">2017-10-30T21:07:00Z</dcterms:modified>
</cp:coreProperties>
</file>